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35" w:rsidRDefault="004F1CFC"/>
    <w:p w:rsidR="00787C07" w:rsidRDefault="00787C07"/>
    <w:p w:rsidR="00787C07" w:rsidRDefault="00787C07"/>
    <w:p w:rsidR="00787C07" w:rsidRDefault="00787C07">
      <w:r>
        <w:rPr>
          <w:noProof/>
          <w:lang w:eastAsia="nl-NL"/>
        </w:rPr>
        <w:drawing>
          <wp:inline distT="0" distB="0" distL="0" distR="0">
            <wp:extent cx="1123950" cy="8429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64" cy="84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07" w:rsidRDefault="00787C07"/>
    <w:p w:rsidR="00787C07" w:rsidRDefault="00787C07">
      <w:proofErr w:type="spellStart"/>
      <w:r>
        <w:t>Trainingsdag</w:t>
      </w:r>
      <w:proofErr w:type="spellEnd"/>
      <w:r>
        <w:t xml:space="preserve"> HUG – Help, Understand,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families</w:t>
      </w:r>
    </w:p>
    <w:p w:rsidR="00787C07" w:rsidRDefault="00787C07"/>
    <w:p w:rsidR="00787C07" w:rsidRDefault="00787C07">
      <w:r w:rsidRPr="00787C07">
        <w:rPr>
          <w:b/>
        </w:rPr>
        <w:t>Vast onderdeel van deze cursus is het volgen van de online scholing</w:t>
      </w:r>
      <w:r>
        <w:t xml:space="preserve"> met de theoretische samenvatting van de principes en uitgangspunten van HUG. Na aanmelding en betaling ontvangt de deelnemer een link naar dit online programma. </w:t>
      </w:r>
    </w:p>
    <w:p w:rsidR="00787C07" w:rsidRDefault="00787C07">
      <w:r>
        <w:t>Het online programma kan naar keuze voorafgaand of achteraf gevolgd worden.  Het duurt ca. 2 uur om dit online programma te volgen.</w:t>
      </w:r>
    </w:p>
    <w:p w:rsidR="00787C07" w:rsidRDefault="00787C07">
      <w:pPr>
        <w:rPr>
          <w:b/>
        </w:rPr>
      </w:pPr>
      <w:proofErr w:type="spellStart"/>
      <w:r w:rsidRPr="00787C07">
        <w:rPr>
          <w:b/>
        </w:rPr>
        <w:t>Praktijkdag</w:t>
      </w:r>
      <w:proofErr w:type="spellEnd"/>
      <w:r w:rsidR="004F1CFC">
        <w:rPr>
          <w:b/>
        </w:rPr>
        <w:t xml:space="preserve"> – door Elly Krijnen, IBCLC en </w:t>
      </w:r>
      <w:proofErr w:type="spellStart"/>
      <w:r w:rsidR="004F1CFC">
        <w:rPr>
          <w:b/>
        </w:rPr>
        <w:t>certified</w:t>
      </w:r>
      <w:proofErr w:type="spellEnd"/>
      <w:r w:rsidR="004F1CFC">
        <w:rPr>
          <w:b/>
        </w:rPr>
        <w:t xml:space="preserve"> HUG trainer</w:t>
      </w:r>
    </w:p>
    <w:p w:rsidR="00787C07" w:rsidRDefault="004F1CFC">
      <w:r>
        <w:rPr>
          <w:b/>
        </w:rPr>
        <w:br/>
      </w:r>
      <w:bookmarkStart w:id="0" w:name="_GoBack"/>
      <w:bookmarkEnd w:id="0"/>
      <w:r w:rsidR="00787C07">
        <w:rPr>
          <w:b/>
        </w:rPr>
        <w:t xml:space="preserve">09: 00 – 10:30 </w:t>
      </w:r>
      <w:r w:rsidR="00787C07">
        <w:rPr>
          <w:b/>
        </w:rPr>
        <w:tab/>
      </w:r>
      <w:r w:rsidR="00787C07">
        <w:t>samenvatting en toelichting theorie HUG</w:t>
      </w:r>
      <w:r w:rsidR="00787C07">
        <w:br/>
      </w:r>
      <w:r w:rsidR="00787C07">
        <w:tab/>
      </w:r>
      <w:r w:rsidR="00787C07">
        <w:tab/>
      </w:r>
      <w:proofErr w:type="spellStart"/>
      <w:r w:rsidR="00787C07">
        <w:t>evidence</w:t>
      </w:r>
      <w:proofErr w:type="spellEnd"/>
      <w:r w:rsidR="00787C07">
        <w:t xml:space="preserve"> van methode</w:t>
      </w:r>
    </w:p>
    <w:p w:rsidR="00787C07" w:rsidRPr="00787C07" w:rsidRDefault="00787C07">
      <w:pPr>
        <w:rPr>
          <w:b/>
        </w:rPr>
      </w:pPr>
      <w:r>
        <w:rPr>
          <w:b/>
        </w:rPr>
        <w:t>10:30 – 10:45</w:t>
      </w:r>
      <w:r>
        <w:rPr>
          <w:b/>
        </w:rPr>
        <w:tab/>
      </w:r>
      <w:r w:rsidRPr="00787C07">
        <w:t>pauze</w:t>
      </w:r>
    </w:p>
    <w:p w:rsidR="00787C07" w:rsidRDefault="00787C07">
      <w:r w:rsidRPr="00787C07">
        <w:rPr>
          <w:b/>
        </w:rPr>
        <w:t>10:45 – 12:15</w:t>
      </w:r>
      <w:r w:rsidRPr="00787C07">
        <w:rPr>
          <w:b/>
        </w:rPr>
        <w:tab/>
      </w:r>
      <w:r>
        <w:t>praktijkvoorbeelden toepassing theorie met behulp van casuïstiek en video’s</w:t>
      </w:r>
    </w:p>
    <w:p w:rsidR="00787C07" w:rsidRDefault="00787C07">
      <w:r w:rsidRPr="00787C07">
        <w:rPr>
          <w:b/>
        </w:rPr>
        <w:t>12:15 – 13:00</w:t>
      </w:r>
      <w:r>
        <w:tab/>
        <w:t>lunchpauze</w:t>
      </w:r>
    </w:p>
    <w:p w:rsidR="00787C07" w:rsidRDefault="00787C07">
      <w:r w:rsidRPr="00787C07">
        <w:rPr>
          <w:b/>
        </w:rPr>
        <w:t>13:00 – 14:30</w:t>
      </w:r>
      <w:r>
        <w:t xml:space="preserve"> </w:t>
      </w:r>
      <w:r>
        <w:tab/>
        <w:t xml:space="preserve">demonstratie theorie met behulp van ouders en baby’s, of video’s. </w:t>
      </w:r>
    </w:p>
    <w:p w:rsidR="00787C07" w:rsidRDefault="00787C07">
      <w:r w:rsidRPr="00787C07">
        <w:rPr>
          <w:b/>
        </w:rPr>
        <w:t>14:30 – 14:45</w:t>
      </w:r>
      <w:r>
        <w:tab/>
        <w:t>pauze</w:t>
      </w:r>
    </w:p>
    <w:p w:rsidR="00787C07" w:rsidRDefault="00787C07">
      <w:r w:rsidRPr="00787C07">
        <w:rPr>
          <w:b/>
        </w:rPr>
        <w:t xml:space="preserve">14:45 – 16:15 </w:t>
      </w:r>
      <w:r w:rsidRPr="00787C07">
        <w:rPr>
          <w:b/>
        </w:rPr>
        <w:tab/>
      </w:r>
      <w:r w:rsidRPr="00787C07">
        <w:t>toepassing in de praktijk, vertaling theorie naar begeleiding van ouders</w:t>
      </w:r>
    </w:p>
    <w:p w:rsidR="00787C07" w:rsidRPr="00787C07" w:rsidRDefault="00787C07">
      <w:pPr>
        <w:rPr>
          <w:b/>
        </w:rPr>
      </w:pPr>
      <w:r>
        <w:t>16:15</w:t>
      </w:r>
      <w:r>
        <w:tab/>
      </w:r>
      <w:r>
        <w:tab/>
        <w:t>uitreiking bewijs van deelname als online training ook is afgerond</w:t>
      </w:r>
    </w:p>
    <w:p w:rsidR="00787C07" w:rsidRDefault="00787C07"/>
    <w:sectPr w:rsidR="00787C07" w:rsidSect="008A0E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7"/>
    <w:rsid w:val="001633BA"/>
    <w:rsid w:val="00327D8C"/>
    <w:rsid w:val="003A4081"/>
    <w:rsid w:val="004F1CFC"/>
    <w:rsid w:val="006C7227"/>
    <w:rsid w:val="00787C07"/>
    <w:rsid w:val="008A0EBA"/>
    <w:rsid w:val="00D445A5"/>
    <w:rsid w:val="00F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20D7"/>
  <w15:chartTrackingRefBased/>
  <w15:docId w15:val="{47B834F1-DE0D-4692-B34A-2D53ABFE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Krijnen</dc:creator>
  <cp:keywords/>
  <dc:description/>
  <cp:lastModifiedBy>Elly Krijnen</cp:lastModifiedBy>
  <cp:revision>1</cp:revision>
  <dcterms:created xsi:type="dcterms:W3CDTF">2017-05-24T11:56:00Z</dcterms:created>
  <dcterms:modified xsi:type="dcterms:W3CDTF">2017-05-24T12:09:00Z</dcterms:modified>
</cp:coreProperties>
</file>